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8EB27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hanging="2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 </w:t>
      </w:r>
    </w:p>
    <w:tbl>
      <w:tblPr>
        <w:tblStyle w:val="19"/>
        <w:tblW w:w="14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2"/>
        <w:gridCol w:w="7362"/>
      </w:tblGrid>
      <w:tr w14:paraId="62F1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2" w:type="dxa"/>
          </w:tcPr>
          <w:p w14:paraId="0DC2083E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TRƯỜNG ĐẠI HỌC BẠC LIÊU           </w:t>
            </w:r>
          </w:p>
          <w:p w14:paraId="67C2FA87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KHOA KINH TẾ VÀ LUẬT    </w:t>
            </w:r>
            <w:r>
              <w:rPr>
                <w:sz w:val="26"/>
                <w:szCs w:val="26"/>
              </w:rPr>
              <w:t xml:space="preserve"> </w:t>
            </w:r>
          </w:p>
          <w:p w14:paraId="3E11FC3D">
            <w:pPr>
              <w:ind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12700</wp:posOffset>
                      </wp:positionV>
                      <wp:extent cx="7620" cy="12700"/>
                      <wp:effectExtent l="0" t="0" r="0" b="0"/>
                      <wp:wrapNone/>
                      <wp:docPr id="2069874735" name="Straight Arrow Connector 2069874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759260" y="3776190"/>
                                <a:ext cx="117348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0.5pt;margin-top:1pt;height:1pt;width:0.6pt;rotation:11796480f;z-index:251659264;mso-width-relative:page;mso-height-relative:page;" filled="f" stroked="t" coordsize="21600,21600" o:gfxdata="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nNO8dQAAAAFAQAADwAAAAAA&#10;AAABACAAAAAiAAAAZHJzL2Rvd25yZXYueG1sUEsBAhQAFAAAAAgAh07iQE5okt8XAgAAOgQAAA4A&#10;AAAAAAAAAQAgAAAAIwEAAGRycy9lMm9Eb2MueG1sUEsFBgAAAAAGAAYAWQEAAKwFAAAAAA==&#10;">
                      <v:fill on="f" focussize="0,0"/>
                      <v:stroke color="#000000 [3200]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4445</wp:posOffset>
                      </wp:positionV>
                      <wp:extent cx="0" cy="12700"/>
                      <wp:effectExtent l="0" t="0" r="0" b="0"/>
                      <wp:wrapNone/>
                      <wp:docPr id="2069874736" name="Straight Arrow Connector 2069874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65940" y="3780000"/>
                                <a:ext cx="960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0.55pt;margin-top:0.35pt;height:1pt;width:0pt;z-index:251660288;mso-width-relative:page;mso-height-relative:page;" filled="f" stroked="t" coordsize="21600,21600" o:gfxdata="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HlfKnRAAAABgEAAA8AAAAAAAAAAQAgAAAAIgAAAGRycy9kb3ducmV2&#10;LnhtbFBLAQIUABQAAAAIAIdO4kCgMBZlAwIAAB0EAAAOAAAAAAAAAAEAIAAAACABAABkcnMvZTJv&#10;RG9jLnhtbFBLBQYAAAAABgAGAFkBAACVBQAAAAA=&#10;">
                      <v:fill on="f" focussize="0,0"/>
                      <v:stroke color="#000000 [3200]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7362" w:type="dxa"/>
          </w:tcPr>
          <w:p w14:paraId="530678EA">
            <w:pPr>
              <w:ind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NAM </w:t>
            </w:r>
          </w:p>
          <w:p w14:paraId="3A599129">
            <w:pPr>
              <w:ind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Độc lập – Tự do – Hạnh phúc</w:t>
            </w:r>
          </w:p>
          <w:p w14:paraId="192297CE">
            <w:pPr>
              <w:ind w:hanging="3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</w: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15875</wp:posOffset>
                      </wp:positionV>
                      <wp:extent cx="0" cy="12700"/>
                      <wp:effectExtent l="0" t="0" r="0" b="0"/>
                      <wp:wrapNone/>
                      <wp:docPr id="2069874737" name="Straight Arrow Connector 2069874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21534" y="3780000"/>
                                <a:ext cx="20489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61.4pt;margin-top:1.25pt;height:1pt;width:0pt;z-index:251661312;mso-width-relative:page;mso-height-relative:page;" filled="f" stroked="t" coordsize="21600,21600" o:gfxdata="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4vSmQ0gAAAAcBAAAPAAAAAAAAAAEAIAAAACIAAABkcnMvZG93&#10;bnJldi54bWxQSwECFAAUAAAACACHTuJAtPz/iAYCAAAeBAAADgAAAAAAAAABACAAAAAhAQAAZHJz&#10;L2Uyb0RvYy54bWxQSwUGAAAAAAYABgBZAQAAmQUAAAAA&#10;">
                      <v:fill on="f" focussize="0,0"/>
                      <v:stroke color="#000000 [3200]" joinstyle="round" startarrowwidth="narrow" startarrowlength="short" endarrowwidth="narrow" endarrowlength="short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5F267F5E">
            <w:pPr>
              <w:ind w:hanging="3"/>
              <w:rPr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i/>
                <w:sz w:val="26"/>
                <w:szCs w:val="26"/>
              </w:rPr>
              <w:t xml:space="preserve">            Cà Mau, ngày 22 tháng 9 năm 2025</w:t>
            </w:r>
          </w:p>
        </w:tc>
      </w:tr>
    </w:tbl>
    <w:p w14:paraId="58AE2056">
      <w:pPr>
        <w:ind w:hanging="3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</w:p>
    <w:p w14:paraId="2B1B5F08">
      <w:pPr>
        <w:ind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THÔNG TIN MỜI GIẢNG NGOÀI TRƯỜNG</w:t>
      </w:r>
    </w:p>
    <w:p w14:paraId="54197CF0">
      <w:pPr>
        <w:ind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Năm học 2025-2026</w:t>
      </w:r>
    </w:p>
    <w:p w14:paraId="70DAE484">
      <w:pPr>
        <w:ind w:hanging="3"/>
        <w:jc w:val="center"/>
      </w:pPr>
    </w:p>
    <w:tbl>
      <w:tblPr>
        <w:tblStyle w:val="20"/>
        <w:tblW w:w="14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265"/>
        <w:gridCol w:w="2130"/>
        <w:gridCol w:w="1830"/>
        <w:gridCol w:w="1305"/>
        <w:gridCol w:w="1275"/>
        <w:gridCol w:w="2145"/>
        <w:gridCol w:w="1260"/>
        <w:gridCol w:w="1605"/>
      </w:tblGrid>
      <w:tr w14:paraId="24262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D9A49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49F9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Họ tên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B18C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vị công tác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18719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Căn cước công dân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87B8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Ngày cấp     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80C1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Nơi cấp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B858A1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Số tài khoản ngân hàng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0FF1E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Mã số thuế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7C0A27C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</w:tr>
      <w:tr w14:paraId="0214C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370A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A5E36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Phạm Minh Kết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D26D0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Cao đẳng Kinh tế-Kỹ thuật Bạc Liêu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F0DD2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095076000141</w:t>
            </w:r>
          </w:p>
          <w:p w14:paraId="7C56FAA9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B2466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04/10/2024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0326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an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A48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0891000628466 Ngân hàng Vietcombank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0E63C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095076000141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D69E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minhket.btec@gmail.com</w:t>
            </w:r>
          </w:p>
        </w:tc>
      </w:tr>
      <w:tr w14:paraId="7517E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D449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E6B57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Vương Ngọc Bảo Hà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8E8CF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Trường Cao đẳng Kinh tế-Kỹ thuật Bạc Liêu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D81EF2">
            <w:pPr>
              <w:ind w:hanging="2"/>
              <w:jc w:val="center"/>
              <w:rPr>
                <w:sz w:val="24"/>
                <w:szCs w:val="24"/>
              </w:rPr>
            </w:pPr>
            <w:r>
              <w:t>095175000175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80A46">
            <w:pPr>
              <w:ind w:hanging="2"/>
              <w:jc w:val="center"/>
              <w:rPr>
                <w:sz w:val="24"/>
                <w:szCs w:val="24"/>
              </w:rPr>
            </w:pPr>
            <w:r>
              <w:t>08/10/2024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EE988">
            <w:pPr>
              <w:ind w:hanging="2"/>
              <w:jc w:val="center"/>
              <w:rPr>
                <w:sz w:val="24"/>
                <w:szCs w:val="24"/>
              </w:rPr>
            </w:pPr>
            <w:r>
              <w:t>Bộ công an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9DD0D">
            <w:pPr>
              <w:ind w:hanging="2"/>
              <w:jc w:val="center"/>
            </w:pPr>
            <w:r>
              <w:t>0891000628603</w:t>
            </w:r>
          </w:p>
          <w:p w14:paraId="06F1F8E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Vietcombank chi nhánh Bạc Liêu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65804">
            <w:pPr>
              <w:ind w:hanging="2"/>
              <w:jc w:val="center"/>
              <w:rPr>
                <w:sz w:val="24"/>
                <w:szCs w:val="24"/>
              </w:rPr>
            </w:pPr>
            <w:r>
              <w:t>8075298620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B375F">
            <w:pPr>
              <w:ind w:hanging="2"/>
              <w:jc w:val="center"/>
              <w:rPr>
                <w:sz w:val="24"/>
                <w:szCs w:val="24"/>
              </w:rPr>
            </w:pPr>
            <w:r>
              <w:t>vnbha@ktktbl.edu.vn</w:t>
            </w:r>
          </w:p>
        </w:tc>
      </w:tr>
      <w:tr w14:paraId="35CAA4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8388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C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Đặng Trung Thắng</w:t>
            </w:r>
          </w:p>
          <w:p w14:paraId="420B1137">
            <w:pPr>
              <w:ind w:hanging="2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03F46">
            <w:pPr>
              <w:ind w:hanging="2"/>
              <w:jc w:val="both"/>
              <w:rPr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478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095063000067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D03DA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17/02/2021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74B2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cảnh sát QLHC vể TTXH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EBAD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0102100007562003 ( Ngân hàng OCB)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28C5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8013290702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ED552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dtthang@blu.edu.vn.</w:t>
            </w:r>
          </w:p>
        </w:tc>
      </w:tr>
      <w:tr w14:paraId="1361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ECF9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F43C6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Lê Thị Thanh Diệu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7F44C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Trung tâm hỗ trợ dịch vụ hành chính Thanh Diệu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3DAA0">
            <w:pPr>
              <w:spacing w:before="240" w:after="2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052185019613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E73638">
            <w:pPr>
              <w:spacing w:before="240" w:after="2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01/09/2021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17D332">
            <w:pPr>
              <w:spacing w:before="240" w:after="2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CSQL hành chính về trật tự xã hội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E69F90">
            <w:pPr>
              <w:spacing w:before="240" w:after="2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0891000623176</w:t>
            </w:r>
          </w:p>
          <w:p w14:paraId="590DD844">
            <w:pPr>
              <w:spacing w:before="240" w:after="2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Ngân hàng Vietcombank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2E7DE7">
            <w:pPr>
              <w:spacing w:before="240" w:after="2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8514158575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A0A830">
            <w:pPr>
              <w:spacing w:before="240" w:after="24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lethithanhdieu78@yahoo.com</w:t>
            </w:r>
          </w:p>
        </w:tc>
      </w:tr>
      <w:tr w14:paraId="19146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0AC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1E98">
            <w:pPr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Đào Văn An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FABE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Thuế - Cơ sở 6 - Tỉnh Cà Mau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5C92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095072000156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30CBA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03/10/2024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C248C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An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2E0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1059069805</w:t>
            </w:r>
          </w:p>
          <w:p w14:paraId="3DDE3B7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(Ngân hàng Vietcombank)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B40E2">
            <w:pPr>
              <w:ind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095072000156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E7FC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daovananvl@gmail.com</w:t>
            </w:r>
          </w:p>
        </w:tc>
      </w:tr>
      <w:tr w14:paraId="4F807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0B63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EA01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Ngô Minh Tâm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17FDA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ty TNHH Kiểm toán và Tư vấn A&amp;C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2D00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095090009415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42DF5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14/7/2025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3E27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An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521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900977703485</w:t>
            </w:r>
          </w:p>
          <w:p w14:paraId="685F162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(Ngân hàng VP Bank)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D8F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095090009415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9ADE1">
            <w:pPr>
              <w:ind w:hanging="2"/>
              <w:jc w:val="center"/>
              <w:rPr>
                <w:sz w:val="24"/>
                <w:szCs w:val="24"/>
              </w:rPr>
            </w:pPr>
          </w:p>
        </w:tc>
      </w:tr>
      <w:tr w14:paraId="08A18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CF35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BD1A9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Trịnh Công Vinh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71D15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ty cổ phần Bia Sài Gòn Bạc Liêu</w:t>
            </w:r>
          </w:p>
        </w:tc>
        <w:tc>
          <w:tcPr>
            <w:tcW w:w="9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5DDF9">
            <w:pPr>
              <w:ind w:hanging="2"/>
              <w:jc w:val="center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Không làm hợp đồng</w:t>
            </w:r>
          </w:p>
        </w:tc>
      </w:tr>
      <w:tr w14:paraId="34318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B00A0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3DDC7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Dương Minh Thảo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00B76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ty cổ phần đá quý Phú Nhuận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4848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81B3A"/>
                <w:sz w:val="24"/>
                <w:szCs w:val="24"/>
                <w:highlight w:val="white"/>
              </w:rPr>
              <w:t>086086002322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41DB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13/01/2021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15B9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 QLHC về TTXH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21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color w:val="081B3A"/>
                <w:sz w:val="24"/>
                <w:szCs w:val="24"/>
                <w:highlight w:val="white"/>
              </w:rPr>
            </w:pPr>
            <w:r>
              <w:rPr>
                <w:color w:val="081B3A"/>
                <w:sz w:val="24"/>
                <w:szCs w:val="24"/>
                <w:highlight w:val="white"/>
              </w:rPr>
              <w:t>070013685356</w:t>
            </w:r>
          </w:p>
          <w:p w14:paraId="711076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color w:val="081B3A"/>
                <w:sz w:val="24"/>
                <w:szCs w:val="24"/>
                <w:highlight w:val="white"/>
              </w:rPr>
            </w:pPr>
            <w:r>
              <w:rPr>
                <w:color w:val="081B3A"/>
                <w:sz w:val="24"/>
                <w:szCs w:val="24"/>
                <w:highlight w:val="white"/>
              </w:rPr>
              <w:t>Sacombank Vĩnh Long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BF365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81B3A"/>
                <w:sz w:val="24"/>
                <w:szCs w:val="24"/>
                <w:highlight w:val="white"/>
              </w:rPr>
              <w:t>1500791626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22B7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minhthao07ctd@gmail.com</w:t>
            </w:r>
          </w:p>
        </w:tc>
      </w:tr>
      <w:tr w14:paraId="4FD6F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0CE8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09473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Hồ Minh Quân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BAD1D">
            <w:pPr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Ngân hàng TMCP Quân đội - Chi nhánh Bạc Liêu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E0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095086007441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5CE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25/5/2022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3D33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 QLHC về TTXH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BD18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7979777777</w:t>
            </w:r>
          </w:p>
          <w:p w14:paraId="33B135D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LPbank Bạc Liêu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CCE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095086007441</w:t>
            </w:r>
          </w:p>
          <w:p w14:paraId="32A18D0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CBCE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hominhquan79@gmail.com</w:t>
            </w:r>
          </w:p>
        </w:tc>
      </w:tr>
      <w:tr w14:paraId="2F87E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C00FF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EF2BB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Quách Vũ Bằng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BD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Ngân hàng Nông nghiệp và Phát triển Nông thôn Việt Nam - Chi nhánh Bạc Liêu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65813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095073005791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D7D7D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14/8/2021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DAC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 QLHC về TTXH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0C1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8888947059881</w:t>
            </w:r>
          </w:p>
          <w:p w14:paraId="6A42DD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Agribank chi nhánh Bạc Liêu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57B3E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095073005791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5AFD8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bangquachvu@gmail.com</w:t>
            </w:r>
          </w:p>
        </w:tc>
      </w:tr>
      <w:tr w14:paraId="4B833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619B9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844E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Trang Ngọc Tuấn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8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Thuế cơ sở 2 tỉnh Cà Mau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70C7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095075000179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73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12/3/2021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E097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 QLHC về TTXH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ADB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103811111181</w:t>
            </w:r>
          </w:p>
          <w:p w14:paraId="3D8C27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Vietinbank Bạc Liêu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560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095075000179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0B02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tnt.trangtu@gmail.com</w:t>
            </w:r>
          </w:p>
        </w:tc>
      </w:tr>
      <w:tr w14:paraId="14535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8EB7B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E76E4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Quốc Trung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05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ty Bảo Việt Nhân Thọ Bạc Liêu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B901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095085008501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BD7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25/12/2024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688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Công an</w:t>
            </w:r>
          </w:p>
        </w:tc>
        <w:tc>
          <w:tcPr>
            <w:tcW w:w="2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425F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7207205016383 Agribank chi nhánh Đông Hải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F77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1900397938</w:t>
            </w: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F253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nguyenquoctrungbl@gmail.com</w:t>
            </w:r>
          </w:p>
        </w:tc>
      </w:tr>
      <w:tr w14:paraId="5EB88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5FD7C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A739D">
            <w:pPr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Chí Hậu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20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ty Luật TNHH Đoàn Đình Mỹ và cộng sự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30A6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095096007022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F360F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02/07/2021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9AA8D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Cục CS QLHC về TTXH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0B9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347704070000892</w:t>
            </w:r>
          </w:p>
          <w:p w14:paraId="1D1AC6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HDbank chi nhánh Giá Rai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05D94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8436334816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B361">
            <w:pPr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nguyenchihau42@gmail.com</w:t>
            </w:r>
          </w:p>
        </w:tc>
      </w:tr>
    </w:tbl>
    <w:p w14:paraId="693C7436">
      <w:pPr>
        <w:tabs>
          <w:tab w:val="left" w:pos="5325"/>
          <w:tab w:val="left" w:pos="11300"/>
        </w:tabs>
        <w:ind w:hanging="3"/>
      </w:pPr>
      <w:r>
        <w:rPr>
          <w:b/>
        </w:rPr>
        <w:t xml:space="preserve">                                                    </w:t>
      </w:r>
    </w:p>
    <w:tbl>
      <w:tblPr>
        <w:tblStyle w:val="21"/>
        <w:tblW w:w="14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8"/>
        <w:gridCol w:w="4908"/>
        <w:gridCol w:w="4908"/>
      </w:tblGrid>
      <w:tr w14:paraId="749F6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08" w:type="dxa"/>
          </w:tcPr>
          <w:p w14:paraId="4F43378C">
            <w:pPr>
              <w:tabs>
                <w:tab w:val="left" w:pos="5325"/>
                <w:tab w:val="left" w:pos="11300"/>
              </w:tabs>
              <w:ind w:hanging="3"/>
            </w:pPr>
          </w:p>
        </w:tc>
        <w:tc>
          <w:tcPr>
            <w:tcW w:w="4908" w:type="dxa"/>
          </w:tcPr>
          <w:p w14:paraId="60B6E055">
            <w:pPr>
              <w:tabs>
                <w:tab w:val="left" w:pos="5325"/>
                <w:tab w:val="left" w:pos="11300"/>
              </w:tabs>
              <w:ind w:hanging="3"/>
            </w:pPr>
          </w:p>
        </w:tc>
        <w:tc>
          <w:tcPr>
            <w:tcW w:w="4908" w:type="dxa"/>
          </w:tcPr>
          <w:p w14:paraId="62C8FAFD">
            <w:pPr>
              <w:tabs>
                <w:tab w:val="left" w:pos="5325"/>
                <w:tab w:val="left" w:pos="11300"/>
              </w:tabs>
              <w:ind w:hanging="3"/>
              <w:jc w:val="center"/>
              <w:rPr>
                <w:b/>
              </w:rPr>
            </w:pPr>
            <w:r>
              <w:rPr>
                <w:b/>
              </w:rPr>
              <w:t xml:space="preserve">KT. TRƯỞNG KHOA </w:t>
            </w:r>
          </w:p>
          <w:p w14:paraId="53519B25">
            <w:pPr>
              <w:tabs>
                <w:tab w:val="left" w:pos="5325"/>
                <w:tab w:val="left" w:pos="11300"/>
              </w:tabs>
              <w:ind w:hanging="3"/>
              <w:jc w:val="center"/>
            </w:pPr>
            <w:r>
              <w:rPr>
                <w:b/>
              </w:rPr>
              <w:t>PHÓ TRƯỞNG KHOA</w:t>
            </w:r>
          </w:p>
          <w:p w14:paraId="7CB9AF1B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7A7FA8C0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0E79B707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6E6F42F5">
            <w:pPr>
              <w:tabs>
                <w:tab w:val="left" w:pos="5325"/>
                <w:tab w:val="left" w:pos="11300"/>
              </w:tabs>
              <w:ind w:hanging="3"/>
              <w:jc w:val="center"/>
            </w:pPr>
          </w:p>
          <w:p w14:paraId="3D68B2C8">
            <w:pPr>
              <w:tabs>
                <w:tab w:val="left" w:pos="5325"/>
                <w:tab w:val="left" w:pos="11300"/>
              </w:tabs>
              <w:ind w:hanging="3"/>
              <w:jc w:val="center"/>
            </w:pPr>
            <w:r>
              <w:rPr>
                <w:b/>
              </w:rPr>
              <w:t>Trịnh Hữu Lực</w:t>
            </w:r>
          </w:p>
        </w:tc>
      </w:tr>
    </w:tbl>
    <w:p w14:paraId="232D8031">
      <w:pPr>
        <w:tabs>
          <w:tab w:val="left" w:pos="5325"/>
          <w:tab w:val="left" w:pos="11300"/>
        </w:tabs>
        <w:ind w:hanging="3"/>
      </w:pPr>
      <w:bookmarkStart w:id="1" w:name="_GoBack"/>
      <w:bookmarkEnd w:id="1"/>
    </w:p>
    <w:sectPr>
      <w:pgSz w:w="16839" w:h="11907" w:orient="landscape"/>
      <w:pgMar w:top="709" w:right="630" w:bottom="851" w:left="1701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3CC9"/>
    <w:multiLevelType w:val="multilevel"/>
    <w:tmpl w:val="0E4C3CC9"/>
    <w:lvl w:ilvl="0" w:tentative="0">
      <w:start w:val="1"/>
      <w:numFmt w:val="decimal"/>
      <w:lvlText w:val="%1."/>
      <w:lvlJc w:val="left"/>
      <w:pPr>
        <w:ind w:left="717" w:hanging="547"/>
      </w:pPr>
    </w:lvl>
    <w:lvl w:ilvl="1" w:tentative="0">
      <w:start w:val="1"/>
      <w:numFmt w:val="lowerLetter"/>
      <w:lvlText w:val="%2."/>
      <w:lvlJc w:val="left"/>
      <w:pPr>
        <w:ind w:left="1437" w:hanging="360"/>
      </w:pPr>
    </w:lvl>
    <w:lvl w:ilvl="2" w:tentative="0">
      <w:start w:val="1"/>
      <w:numFmt w:val="lowerRoman"/>
      <w:lvlText w:val="%3."/>
      <w:lvlJc w:val="right"/>
      <w:pPr>
        <w:ind w:left="2157" w:hanging="180"/>
      </w:pPr>
    </w:lvl>
    <w:lvl w:ilvl="3" w:tentative="0">
      <w:start w:val="1"/>
      <w:numFmt w:val="decimal"/>
      <w:lvlText w:val="%4."/>
      <w:lvlJc w:val="left"/>
      <w:pPr>
        <w:ind w:left="2877" w:hanging="360"/>
      </w:pPr>
    </w:lvl>
    <w:lvl w:ilvl="4" w:tentative="0">
      <w:start w:val="1"/>
      <w:numFmt w:val="lowerLetter"/>
      <w:lvlText w:val="%5."/>
      <w:lvlJc w:val="left"/>
      <w:pPr>
        <w:ind w:left="3597" w:hanging="360"/>
      </w:pPr>
    </w:lvl>
    <w:lvl w:ilvl="5" w:tentative="0">
      <w:start w:val="1"/>
      <w:numFmt w:val="lowerRoman"/>
      <w:lvlText w:val="%6."/>
      <w:lvlJc w:val="right"/>
      <w:pPr>
        <w:ind w:left="4317" w:hanging="180"/>
      </w:pPr>
    </w:lvl>
    <w:lvl w:ilvl="6" w:tentative="0">
      <w:start w:val="1"/>
      <w:numFmt w:val="decimal"/>
      <w:lvlText w:val="%7."/>
      <w:lvlJc w:val="left"/>
      <w:pPr>
        <w:ind w:left="5037" w:hanging="360"/>
      </w:pPr>
    </w:lvl>
    <w:lvl w:ilvl="7" w:tentative="0">
      <w:start w:val="1"/>
      <w:numFmt w:val="lowerLetter"/>
      <w:lvlText w:val="%8."/>
      <w:lvlJc w:val="left"/>
      <w:pPr>
        <w:ind w:left="5757" w:hanging="360"/>
      </w:pPr>
    </w:lvl>
    <w:lvl w:ilvl="8" w:tentative="0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8F"/>
    <w:rsid w:val="000E08F4"/>
    <w:rsid w:val="002073CA"/>
    <w:rsid w:val="0036018B"/>
    <w:rsid w:val="00425B32"/>
    <w:rsid w:val="00791B17"/>
    <w:rsid w:val="00A5588F"/>
    <w:rsid w:val="00E03686"/>
    <w:rsid w:val="00E56DFE"/>
    <w:rsid w:val="00E85EE3"/>
    <w:rsid w:val="2C8E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hanging="1"/>
    </w:pPr>
    <w:rPr>
      <w:rFonts w:ascii="Times New Roman" w:hAnsi="Times New Roman" w:eastAsia="Times New Roman" w:cs="Times New Roman"/>
      <w:sz w:val="28"/>
      <w:szCs w:val="28"/>
      <w:lang w:val="e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1"/>
    <w:basedOn w:val="9"/>
    <w:qFormat/>
    <w:uiPriority w:val="0"/>
  </w:style>
  <w:style w:type="table" w:customStyle="1" w:styleId="14">
    <w:name w:val="_Style 12"/>
    <w:basedOn w:val="9"/>
    <w:uiPriority w:val="0"/>
  </w:style>
  <w:style w:type="table" w:customStyle="1" w:styleId="15">
    <w:name w:val="_Style 13"/>
    <w:basedOn w:val="9"/>
    <w:qFormat/>
    <w:uiPriority w:val="0"/>
  </w:style>
  <w:style w:type="table" w:customStyle="1" w:styleId="16">
    <w:name w:val="_Style 14"/>
    <w:basedOn w:val="9"/>
    <w:qFormat/>
    <w:uiPriority w:val="0"/>
  </w:style>
  <w:style w:type="table" w:customStyle="1" w:styleId="17">
    <w:name w:val="_Style 15"/>
    <w:basedOn w:val="9"/>
    <w:uiPriority w:val="0"/>
  </w:style>
  <w:style w:type="table" w:customStyle="1" w:styleId="18">
    <w:name w:val="_Style 16"/>
    <w:basedOn w:val="9"/>
    <w:qFormat/>
    <w:uiPriority w:val="0"/>
  </w:style>
  <w:style w:type="table" w:customStyle="1" w:styleId="19">
    <w:name w:val="_Style 18"/>
    <w:basedOn w:val="9"/>
    <w:uiPriority w:val="0"/>
  </w:style>
  <w:style w:type="table" w:customStyle="1" w:styleId="20">
    <w:name w:val="_Style 19"/>
    <w:basedOn w:val="9"/>
    <w:uiPriority w:val="0"/>
  </w:style>
  <w:style w:type="table" w:customStyle="1" w:styleId="21">
    <w:name w:val="_Style 20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8FioYqfcB8Bc+oQJ2LY6iJz4w==">CgMxLjAyCGguZ2pkZ3hzOAByITFycDdUUV9fUWthbkJDS0hIbk1xeERLMTdwQ1MtVGZZbA==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386</Words>
  <Characters>2203</Characters>
  <Lines>18</Lines>
  <Paragraphs>5</Paragraphs>
  <TotalTime>48</TotalTime>
  <ScaleCrop>false</ScaleCrop>
  <LinksUpToDate>false</LinksUpToDate>
  <CharactersWithSpaces>2584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2024-01-04T01:09:00Z</dcterms:created>
  <dc:creator>HP</dc:creator>
  <cp:lastModifiedBy>Hợp Võ Thị Phương Hồn</cp:lastModifiedBy>
  <dcterms:modified xsi:type="dcterms:W3CDTF">2025-12-22T02:39:11Z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443FB9B56CDF47AB8095C3B703F06D0E_12</vt:lpwstr>
  </property>
</Properties>
</file>